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C1" w:rsidRDefault="00EB3FCF" w:rsidP="00B95BC1">
      <w:pPr>
        <w:rPr>
          <w:rFonts w:ascii="Arial" w:hAnsi="Arial" w:cs="Arial"/>
          <w:sz w:val="6"/>
        </w:rPr>
      </w:pPr>
      <w:r>
        <w:rPr>
          <w:noProof/>
          <w:sz w:val="22"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-463550</wp:posOffset>
            </wp:positionV>
            <wp:extent cx="2324100" cy="695325"/>
            <wp:effectExtent l="0" t="0" r="0" b="9525"/>
            <wp:wrapNone/>
            <wp:docPr id="7" name="Afbeelding 7" descr="hrsolu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rsolution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BC1" w:rsidRDefault="00B95BC1" w:rsidP="00B95BC1">
      <w:pPr>
        <w:pStyle w:val="Plattetekst"/>
        <w:rPr>
          <w:rFonts w:ascii="Arial" w:hAnsi="Arial" w:cs="Arial"/>
          <w:color w:val="FFFFFF"/>
          <w:sz w:val="28"/>
        </w:rPr>
      </w:pPr>
      <w:r>
        <w:rPr>
          <w:rFonts w:ascii="Arial" w:hAnsi="Arial" w:cs="Arial"/>
          <w:color w:val="FFFFFF"/>
          <w:sz w:val="28"/>
        </w:rPr>
        <w:t>UA                     Urlaubsantrag</w:t>
      </w:r>
    </w:p>
    <w:p w:rsidR="00490F00" w:rsidRDefault="00490F00">
      <w:pPr>
        <w:ind w:left="-426"/>
        <w:rPr>
          <w:rFonts w:ascii="Arial" w:hAnsi="Arial" w:cs="Arial"/>
          <w:sz w:val="10"/>
        </w:rPr>
      </w:pPr>
    </w:p>
    <w:p w:rsidR="00490F00" w:rsidRDefault="00490F00">
      <w:pPr>
        <w:ind w:left="-426"/>
        <w:rPr>
          <w:rFonts w:ascii="Arial" w:hAnsi="Arial" w:cs="Arial"/>
          <w:sz w:val="10"/>
        </w:rPr>
      </w:pPr>
    </w:p>
    <w:p w:rsidR="00490F00" w:rsidRPr="00505DFF" w:rsidRDefault="00490F00">
      <w:pPr>
        <w:pStyle w:val="Plattetekst"/>
        <w:tabs>
          <w:tab w:val="left" w:pos="5103"/>
        </w:tabs>
        <w:rPr>
          <w:rFonts w:ascii="Arial" w:hAnsi="Arial" w:cs="Arial"/>
          <w:szCs w:val="26"/>
        </w:rPr>
      </w:pPr>
      <w:r w:rsidRPr="00505DFF">
        <w:rPr>
          <w:rFonts w:ascii="Arial" w:hAnsi="Arial" w:cs="Arial"/>
          <w:szCs w:val="26"/>
        </w:rPr>
        <w:t>Antrag für Urlaub und Freizeitausgleich aus dem Zeitkonto-Guthaben</w:t>
      </w:r>
    </w:p>
    <w:p w:rsidR="00490F00" w:rsidRDefault="00490F00">
      <w:pPr>
        <w:pStyle w:val="Plattetekst"/>
        <w:tabs>
          <w:tab w:val="left" w:pos="5387"/>
        </w:tabs>
        <w:rPr>
          <w:rFonts w:ascii="Arial" w:hAnsi="Arial" w:cs="Arial"/>
          <w:b w:val="0"/>
          <w:sz w:val="18"/>
        </w:rPr>
      </w:pPr>
    </w:p>
    <w:p w:rsidR="00490F00" w:rsidRDefault="00490F00">
      <w:pPr>
        <w:pStyle w:val="Plattetekst"/>
        <w:pBdr>
          <w:bottom w:val="single" w:sz="4" w:space="1" w:color="auto"/>
        </w:pBdr>
        <w:tabs>
          <w:tab w:val="left" w:pos="5387"/>
        </w:tabs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Mitarbeiter:</w:t>
      </w:r>
      <w:r w:rsidR="00400D8F">
        <w:rPr>
          <w:rFonts w:ascii="Arial" w:hAnsi="Arial" w:cs="Arial"/>
          <w:b w:val="0"/>
          <w:sz w:val="22"/>
        </w:rPr>
        <w:t xml:space="preserve"> </w:t>
      </w:r>
      <w:sdt>
        <w:sdtPr>
          <w:rPr>
            <w:rFonts w:ascii="Arial" w:hAnsi="Arial" w:cs="Arial"/>
            <w:b w:val="0"/>
            <w:sz w:val="22"/>
          </w:rPr>
          <w:id w:val="-1050688978"/>
          <w:placeholder>
            <w:docPart w:val="DefaultPlaceholder_1081868574"/>
          </w:placeholder>
        </w:sdtPr>
        <w:sdtContent>
          <w:bookmarkStart w:id="0" w:name="_GoBack"/>
          <w:r w:rsidR="00400D8F">
            <w:rPr>
              <w:rFonts w:ascii="Arial" w:hAnsi="Arial" w:cs="Arial"/>
              <w:b w:val="0"/>
              <w:sz w:val="22"/>
              <w:shd w:val="clear" w:color="auto" w:fill="E7E6E6" w:themeFill="background2"/>
            </w:rPr>
            <w:t xml:space="preserve">    </w:t>
          </w:r>
          <w:bookmarkEnd w:id="0"/>
        </w:sdtContent>
      </w:sdt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 w:val="0"/>
          <w:sz w:val="22"/>
        </w:rPr>
        <w:t xml:space="preserve">Pers. Nr. </w:t>
      </w:r>
      <w:sdt>
        <w:sdtPr>
          <w:rPr>
            <w:rFonts w:ascii="Arial" w:hAnsi="Arial" w:cs="Arial"/>
            <w:b w:val="0"/>
            <w:sz w:val="22"/>
          </w:rPr>
          <w:id w:val="1262415723"/>
          <w:placeholder>
            <w:docPart w:val="0A266954AA094BDFAD6C46982B5909FD"/>
          </w:placeholder>
        </w:sdtPr>
        <w:sdtContent>
          <w:r w:rsidR="00400D8F">
            <w:rPr>
              <w:rFonts w:ascii="Arial" w:hAnsi="Arial" w:cs="Arial"/>
              <w:b w:val="0"/>
              <w:sz w:val="22"/>
              <w:shd w:val="clear" w:color="auto" w:fill="E7E6E6" w:themeFill="background2"/>
            </w:rPr>
            <w:t xml:space="preserve">    </w:t>
          </w:r>
        </w:sdtContent>
      </w:sdt>
    </w:p>
    <w:p w:rsidR="00490F00" w:rsidRDefault="00490F00">
      <w:pPr>
        <w:pStyle w:val="Plattetekst"/>
        <w:tabs>
          <w:tab w:val="left" w:pos="5103"/>
        </w:tabs>
        <w:rPr>
          <w:rFonts w:ascii="Arial" w:hAnsi="Arial" w:cs="Arial"/>
          <w:b w:val="0"/>
          <w:sz w:val="10"/>
        </w:rPr>
      </w:pPr>
    </w:p>
    <w:p w:rsidR="00490F00" w:rsidRDefault="00490F00">
      <w:pPr>
        <w:pStyle w:val="Plattetekst"/>
        <w:tabs>
          <w:tab w:val="left" w:pos="5103"/>
        </w:tabs>
        <w:rPr>
          <w:rFonts w:ascii="Arial" w:hAnsi="Arial" w:cs="Arial"/>
          <w:b w:val="0"/>
          <w:sz w:val="10"/>
        </w:rPr>
      </w:pPr>
    </w:p>
    <w:p w:rsidR="00490F00" w:rsidRDefault="00490F00">
      <w:pPr>
        <w:pStyle w:val="Plattetekst"/>
        <w:tabs>
          <w:tab w:val="left" w:pos="5103"/>
        </w:tabs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Hiermit beantrage ich</w:t>
      </w:r>
    </w:p>
    <w:p w:rsidR="00490F00" w:rsidRDefault="00490F00">
      <w:pPr>
        <w:rPr>
          <w:rFonts w:ascii="Arial" w:hAnsi="Arial" w:cs="Arial"/>
          <w:sz w:val="14"/>
        </w:rPr>
      </w:pPr>
    </w:p>
    <w:p w:rsidR="00490F00" w:rsidRDefault="00490F00">
      <w:pPr>
        <w:rPr>
          <w:rFonts w:ascii="Arial" w:hAnsi="Arial" w:cs="Arial"/>
          <w:sz w:val="14"/>
        </w:rPr>
      </w:pPr>
    </w:p>
    <w:p w:rsidR="00490F00" w:rsidRDefault="00400D8F">
      <w:pPr>
        <w:tabs>
          <w:tab w:val="left" w:pos="426"/>
          <w:tab w:val="left" w:pos="2700"/>
          <w:tab w:val="left" w:pos="5400"/>
          <w:tab w:val="left" w:pos="7560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b/>
            <w:sz w:val="18"/>
          </w:rPr>
          <w:id w:val="-974985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</w:t>
      </w:r>
      <w:r w:rsidR="00490F00">
        <w:rPr>
          <w:rFonts w:ascii="Arial" w:hAnsi="Arial" w:cs="Arial"/>
          <w:b/>
          <w:sz w:val="18"/>
        </w:rPr>
        <w:t>Unbezahlten</w:t>
      </w:r>
      <w:r w:rsidR="00490F00">
        <w:rPr>
          <w:rFonts w:ascii="Arial" w:hAnsi="Arial" w:cs="Arial"/>
          <w:sz w:val="18"/>
        </w:rPr>
        <w:t xml:space="preserve"> Urlaub</w:t>
      </w:r>
      <w:r w:rsidR="00490F00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71649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b/>
              <w:sz w:val="18"/>
            </w:rPr>
            <w:t>☐</w:t>
          </w:r>
        </w:sdtContent>
      </w:sdt>
      <w:r w:rsidR="00490F00">
        <w:rPr>
          <w:rFonts w:ascii="Arial" w:hAnsi="Arial" w:cs="Arial"/>
          <w:sz w:val="18"/>
        </w:rPr>
        <w:t xml:space="preserve"> </w:t>
      </w:r>
      <w:r w:rsidR="00490F00">
        <w:rPr>
          <w:rFonts w:ascii="Arial" w:hAnsi="Arial" w:cs="Arial"/>
          <w:b/>
          <w:sz w:val="18"/>
        </w:rPr>
        <w:t>bezahlten</w:t>
      </w:r>
      <w:r w:rsidR="00490F00">
        <w:rPr>
          <w:rFonts w:ascii="Arial" w:hAnsi="Arial" w:cs="Arial"/>
          <w:sz w:val="18"/>
        </w:rPr>
        <w:t xml:space="preserve"> Urlaub</w:t>
      </w:r>
      <w:r w:rsidR="00B95BC1">
        <w:rPr>
          <w:rFonts w:ascii="Arial" w:hAnsi="Arial" w:cs="Arial"/>
          <w:sz w:val="18"/>
        </w:rPr>
        <w:t xml:space="preserve"> *</w:t>
      </w:r>
      <w:r w:rsidR="00490F00">
        <w:rPr>
          <w:rFonts w:ascii="Arial" w:hAnsi="Arial" w:cs="Arial"/>
          <w:sz w:val="18"/>
        </w:rPr>
        <w:t xml:space="preserve"> </w:t>
      </w:r>
      <w:r w:rsidR="00490F00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937060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490F00">
        <w:rPr>
          <w:rFonts w:ascii="Arial" w:hAnsi="Arial" w:cs="Arial"/>
          <w:sz w:val="18"/>
        </w:rPr>
        <w:t>Sonderurlaub</w:t>
      </w:r>
      <w:r w:rsidR="00490F00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146863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490F00">
        <w:rPr>
          <w:rFonts w:ascii="Arial" w:hAnsi="Arial" w:cs="Arial"/>
          <w:sz w:val="18"/>
        </w:rPr>
        <w:t>Freistellung Arbeitszeitkonto</w:t>
      </w:r>
    </w:p>
    <w:p w:rsidR="00490F00" w:rsidRDefault="00490F00">
      <w:pPr>
        <w:tabs>
          <w:tab w:val="left" w:pos="426"/>
          <w:tab w:val="left" w:pos="3119"/>
          <w:tab w:val="left" w:pos="5103"/>
          <w:tab w:val="left" w:pos="8505"/>
          <w:tab w:val="right" w:pos="9639"/>
        </w:tabs>
        <w:rPr>
          <w:rFonts w:ascii="Arial" w:hAnsi="Arial" w:cs="Arial"/>
          <w:sz w:val="18"/>
          <w:szCs w:val="16"/>
        </w:rPr>
      </w:pPr>
    </w:p>
    <w:p w:rsidR="00490F00" w:rsidRDefault="00490F00">
      <w:pP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8"/>
          <w:szCs w:val="16"/>
        </w:rPr>
      </w:pPr>
    </w:p>
    <w:p w:rsidR="00490F00" w:rsidRDefault="00490F00">
      <w:pPr>
        <w:tabs>
          <w:tab w:val="left" w:pos="426"/>
          <w:tab w:val="left" w:pos="3119"/>
          <w:tab w:val="left" w:pos="5103"/>
          <w:tab w:val="right" w:pos="9639"/>
        </w:tabs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vom </w:t>
      </w:r>
      <w:sdt>
        <w:sdtPr>
          <w:rPr>
            <w:rFonts w:ascii="Arial" w:hAnsi="Arial" w:cs="Arial"/>
            <w:b/>
            <w:szCs w:val="16"/>
            <w:shd w:val="clear" w:color="auto" w:fill="E7E6E6" w:themeFill="background2"/>
          </w:rPr>
          <w:id w:val="1894083643"/>
          <w:placeholder>
            <w:docPart w:val="DefaultPlaceholder_108186857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00D8F" w:rsidRPr="00400D8F">
            <w:rPr>
              <w:rFonts w:ascii="Arial" w:hAnsi="Arial" w:cs="Arial"/>
              <w:b/>
              <w:szCs w:val="16"/>
              <w:shd w:val="clear" w:color="auto" w:fill="E7E6E6" w:themeFill="background2"/>
            </w:rPr>
            <w:t xml:space="preserve">    </w:t>
          </w:r>
        </w:sdtContent>
      </w:sdt>
      <w:r w:rsidR="00400D8F">
        <w:rPr>
          <w:rFonts w:ascii="Arial" w:hAnsi="Arial" w:cs="Arial"/>
          <w:b/>
          <w:szCs w:val="16"/>
        </w:rPr>
        <w:t xml:space="preserve"> </w:t>
      </w:r>
      <w:r>
        <w:rPr>
          <w:rFonts w:ascii="Arial" w:hAnsi="Arial" w:cs="Arial"/>
          <w:b/>
          <w:szCs w:val="16"/>
        </w:rPr>
        <w:t xml:space="preserve">bis zum </w:t>
      </w:r>
      <w:sdt>
        <w:sdtPr>
          <w:rPr>
            <w:rFonts w:ascii="Arial" w:hAnsi="Arial" w:cs="Arial"/>
            <w:b/>
            <w:szCs w:val="16"/>
            <w:shd w:val="clear" w:color="auto" w:fill="E7E6E6" w:themeFill="background2"/>
          </w:rPr>
          <w:id w:val="328805339"/>
          <w:placeholder>
            <w:docPart w:val="0E861F44BEA04E639886BF3421BF7A2B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00D8F" w:rsidRPr="00400D8F">
            <w:rPr>
              <w:rFonts w:ascii="Arial" w:hAnsi="Arial" w:cs="Arial"/>
              <w:b/>
              <w:szCs w:val="16"/>
              <w:shd w:val="clear" w:color="auto" w:fill="E7E6E6" w:themeFill="background2"/>
            </w:rPr>
            <w:t xml:space="preserve">    </w:t>
          </w:r>
        </w:sdtContent>
      </w:sdt>
      <w:r>
        <w:rPr>
          <w:rFonts w:ascii="Arial" w:hAnsi="Arial" w:cs="Arial"/>
          <w:b/>
          <w:szCs w:val="16"/>
        </w:rPr>
        <w:t xml:space="preserve"> = </w:t>
      </w:r>
      <w:sdt>
        <w:sdtPr>
          <w:rPr>
            <w:rFonts w:ascii="Arial" w:hAnsi="Arial" w:cs="Arial"/>
            <w:b/>
            <w:sz w:val="22"/>
          </w:rPr>
          <w:id w:val="354927077"/>
          <w:placeholder>
            <w:docPart w:val="03C00881318F4101AAAEBC8586FA71FC"/>
          </w:placeholder>
        </w:sdtPr>
        <w:sdtContent>
          <w:r w:rsidR="00400D8F">
            <w:rPr>
              <w:rFonts w:ascii="Arial" w:hAnsi="Arial" w:cs="Arial"/>
              <w:b/>
              <w:sz w:val="22"/>
              <w:shd w:val="clear" w:color="auto" w:fill="E7E6E6" w:themeFill="background2"/>
            </w:rPr>
            <w:t xml:space="preserve">    </w:t>
          </w:r>
        </w:sdtContent>
      </w:sdt>
      <w:r>
        <w:rPr>
          <w:rFonts w:ascii="Arial" w:hAnsi="Arial" w:cs="Arial"/>
          <w:b/>
          <w:szCs w:val="16"/>
        </w:rPr>
        <w:t xml:space="preserve"> Arbeitstage</w:t>
      </w:r>
    </w:p>
    <w:p w:rsidR="00490F00" w:rsidRDefault="00490F00">
      <w:pPr>
        <w:tabs>
          <w:tab w:val="left" w:pos="426"/>
          <w:tab w:val="left" w:pos="3119"/>
          <w:tab w:val="left" w:pos="5103"/>
          <w:tab w:val="left" w:pos="8505"/>
          <w:tab w:val="right" w:pos="9639"/>
        </w:tabs>
        <w:rPr>
          <w:rFonts w:ascii="Arial" w:hAnsi="Arial" w:cs="Arial"/>
          <w:sz w:val="18"/>
          <w:szCs w:val="16"/>
        </w:rPr>
      </w:pPr>
    </w:p>
    <w:p w:rsidR="00490F00" w:rsidRDefault="00490F00">
      <w:pP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8"/>
          <w:szCs w:val="16"/>
        </w:rPr>
      </w:pPr>
    </w:p>
    <w:p w:rsidR="00490F00" w:rsidRDefault="00400D8F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  <w:sdt>
        <w:sdtPr>
          <w:rPr>
            <w:rFonts w:ascii="Arial" w:hAnsi="Arial" w:cs="Arial"/>
            <w:b/>
            <w:sz w:val="18"/>
          </w:rPr>
          <w:id w:val="153884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</w:t>
      </w:r>
      <w:r w:rsidR="00490F00">
        <w:rPr>
          <w:rFonts w:ascii="Arial" w:eastAsia="Batang" w:hAnsi="Arial" w:cs="Arial"/>
          <w:sz w:val="18"/>
          <w:szCs w:val="16"/>
          <w:lang w:eastAsia="ko-KR"/>
        </w:rPr>
        <w:t>der Kunde ist informiert und hat zugestimmt. Ansprechpartner:</w:t>
      </w:r>
      <w:r w:rsidRPr="00400D8F">
        <w:rPr>
          <w:rFonts w:ascii="Arial" w:hAnsi="Arial" w:cs="Arial"/>
          <w:b/>
          <w:sz w:val="22"/>
        </w:rPr>
        <w:t xml:space="preserve"> </w:t>
      </w:r>
      <w:sdt>
        <w:sdtPr>
          <w:rPr>
            <w:rFonts w:ascii="Arial" w:hAnsi="Arial" w:cs="Arial"/>
            <w:b/>
            <w:sz w:val="22"/>
          </w:rPr>
          <w:id w:val="134143730"/>
          <w:placeholder>
            <w:docPart w:val="74601B1C08E941F09947E2C4B6E39B0D"/>
          </w:placeholder>
        </w:sdtPr>
        <w:sdtContent>
          <w:r>
            <w:rPr>
              <w:rFonts w:ascii="Arial" w:hAnsi="Arial" w:cs="Arial"/>
              <w:b/>
              <w:sz w:val="22"/>
              <w:shd w:val="clear" w:color="auto" w:fill="E7E6E6" w:themeFill="background2"/>
            </w:rPr>
            <w:t xml:space="preserve">    </w:t>
          </w:r>
        </w:sdtContent>
      </w:sdt>
    </w:p>
    <w:p w:rsidR="00490F00" w:rsidRDefault="00400D8F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  <w:sdt>
        <w:sdtPr>
          <w:rPr>
            <w:rFonts w:ascii="Arial" w:hAnsi="Arial" w:cs="Arial"/>
            <w:b/>
            <w:sz w:val="18"/>
          </w:rPr>
          <w:id w:val="710305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</w:t>
      </w:r>
      <w:r w:rsidR="00490F00">
        <w:rPr>
          <w:rFonts w:ascii="Arial" w:eastAsia="Batang" w:hAnsi="Arial" w:cs="Arial"/>
          <w:sz w:val="18"/>
          <w:szCs w:val="16"/>
          <w:lang w:eastAsia="ko-KR"/>
        </w:rPr>
        <w:t xml:space="preserve">meinen Neueinsatz nach dem Urlaub erfrage ich telefonisch am: </w:t>
      </w:r>
      <w:r w:rsidRPr="00400D8F">
        <w:rPr>
          <w:rFonts w:ascii="Arial" w:hAnsi="Arial" w:cs="Arial"/>
          <w:b/>
          <w:sz w:val="22"/>
        </w:rPr>
        <w:t xml:space="preserve"> </w:t>
      </w:r>
      <w:sdt>
        <w:sdtPr>
          <w:rPr>
            <w:rFonts w:ascii="Arial" w:hAnsi="Arial" w:cs="Arial"/>
            <w:b/>
            <w:sz w:val="22"/>
          </w:rPr>
          <w:id w:val="-1126779224"/>
          <w:placeholder>
            <w:docPart w:val="4D4090473245467CB4328ACAAF8187AF"/>
          </w:placeholder>
        </w:sdtPr>
        <w:sdtContent>
          <w:r>
            <w:rPr>
              <w:rFonts w:ascii="Arial" w:hAnsi="Arial" w:cs="Arial"/>
              <w:b/>
              <w:sz w:val="22"/>
              <w:shd w:val="clear" w:color="auto" w:fill="E7E6E6" w:themeFill="background2"/>
            </w:rPr>
            <w:t xml:space="preserve">    </w:t>
          </w:r>
        </w:sdtContent>
      </w:sdt>
    </w:p>
    <w:p w:rsidR="00490F00" w:rsidRDefault="00400D8F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  <w:sdt>
        <w:sdtPr>
          <w:rPr>
            <w:rFonts w:ascii="Arial" w:hAnsi="Arial" w:cs="Arial"/>
            <w:b/>
            <w:sz w:val="18"/>
          </w:rPr>
          <w:id w:val="-195323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</w:t>
      </w:r>
      <w:r w:rsidR="00490F00">
        <w:rPr>
          <w:rFonts w:ascii="Arial" w:eastAsia="Batang" w:hAnsi="Arial" w:cs="Arial"/>
          <w:sz w:val="18"/>
          <w:szCs w:val="16"/>
          <w:lang w:eastAsia="ko-KR"/>
        </w:rPr>
        <w:t>ich benötige meinen Neueinsatz per Post.</w:t>
      </w:r>
    </w:p>
    <w:p w:rsidR="00490F00" w:rsidRDefault="00490F00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</w:p>
    <w:p w:rsidR="00490F00" w:rsidRDefault="00490F00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</w:p>
    <w:p w:rsidR="00490F00" w:rsidRDefault="00490F00">
      <w:pPr>
        <w:overflowPunct/>
        <w:textAlignment w:val="auto"/>
        <w:rPr>
          <w:rFonts w:ascii="Arial" w:eastAsia="Batang" w:hAnsi="Arial" w:cs="Arial"/>
          <w:sz w:val="18"/>
          <w:szCs w:val="16"/>
          <w:u w:val="dotted"/>
          <w:lang w:eastAsia="ko-KR"/>
        </w:rPr>
      </w:pPr>
      <w:r>
        <w:rPr>
          <w:rFonts w:ascii="Arial" w:eastAsia="Batang" w:hAnsi="Arial" w:cs="Arial"/>
          <w:sz w:val="18"/>
          <w:szCs w:val="16"/>
          <w:lang w:eastAsia="ko-KR"/>
        </w:rPr>
        <w:t xml:space="preserve">Für den </w:t>
      </w:r>
      <w:r>
        <w:rPr>
          <w:rFonts w:ascii="Arial" w:eastAsia="Batang" w:hAnsi="Arial" w:cs="Arial"/>
          <w:b/>
          <w:sz w:val="18"/>
          <w:szCs w:val="16"/>
          <w:lang w:eastAsia="ko-KR"/>
        </w:rPr>
        <w:t>unbezahlten Urlaub</w:t>
      </w:r>
      <w:r>
        <w:rPr>
          <w:rFonts w:ascii="Arial" w:eastAsia="Batang" w:hAnsi="Arial" w:cs="Arial"/>
          <w:sz w:val="18"/>
          <w:szCs w:val="16"/>
          <w:lang w:eastAsia="ko-KR"/>
        </w:rPr>
        <w:t xml:space="preserve"> liegt folgender Grund in der Person des Mitarbeiters:</w:t>
      </w:r>
    </w:p>
    <w:p w:rsidR="00490F00" w:rsidRDefault="00400D8F">
      <w:pPr>
        <w:overflowPunct/>
        <w:textAlignment w:val="auto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b/>
            <w:sz w:val="22"/>
          </w:rPr>
          <w:id w:val="-1968493487"/>
          <w:placeholder>
            <w:docPart w:val="9E4AEB4E147D4CDAB88ED347EC0B1591"/>
          </w:placeholder>
        </w:sdtPr>
        <w:sdtContent>
          <w:r>
            <w:rPr>
              <w:rFonts w:ascii="Arial" w:hAnsi="Arial" w:cs="Arial"/>
              <w:b/>
              <w:sz w:val="22"/>
              <w:shd w:val="clear" w:color="auto" w:fill="E7E6E6" w:themeFill="background2"/>
            </w:rPr>
            <w:t xml:space="preserve">    </w:t>
          </w:r>
        </w:sdtContent>
      </w:sdt>
    </w:p>
    <w:p w:rsidR="00400D8F" w:rsidRDefault="00400D8F">
      <w:pPr>
        <w:overflowPunct/>
        <w:textAlignment w:val="auto"/>
        <w:rPr>
          <w:rFonts w:ascii="Arial" w:hAnsi="Arial" w:cs="Arial"/>
          <w:b/>
          <w:sz w:val="22"/>
        </w:rPr>
      </w:pPr>
    </w:p>
    <w:p w:rsidR="00400D8F" w:rsidRDefault="00400D8F">
      <w:pPr>
        <w:overflowPunct/>
        <w:textAlignment w:val="auto"/>
        <w:rPr>
          <w:rFonts w:ascii="Arial" w:eastAsia="Batang" w:hAnsi="Arial" w:cs="Arial"/>
          <w:sz w:val="2"/>
          <w:szCs w:val="16"/>
          <w:lang w:eastAsia="ko-KR"/>
        </w:rPr>
      </w:pPr>
    </w:p>
    <w:p w:rsidR="00B95BC1" w:rsidRDefault="00B95BC1">
      <w:pPr>
        <w:overflowPunct/>
        <w:textAlignment w:val="auto"/>
        <w:rPr>
          <w:rFonts w:ascii="Arial" w:eastAsia="Batang" w:hAnsi="Arial" w:cs="Arial"/>
          <w:sz w:val="18"/>
          <w:szCs w:val="18"/>
        </w:rPr>
      </w:pPr>
      <w:r w:rsidRPr="00B95BC1">
        <w:rPr>
          <w:rFonts w:ascii="Arial" w:hAnsi="Arial" w:cs="Arial"/>
          <w:b/>
          <w:sz w:val="18"/>
        </w:rPr>
        <w:t xml:space="preserve">* </w:t>
      </w:r>
      <w:r w:rsidRPr="00B95BC1">
        <w:rPr>
          <w:rFonts w:ascii="Arial" w:eastAsia="Batang" w:hAnsi="Arial" w:cs="Arial"/>
          <w:b/>
          <w:sz w:val="18"/>
          <w:szCs w:val="18"/>
        </w:rPr>
        <w:t>Sofern</w:t>
      </w:r>
      <w:r>
        <w:rPr>
          <w:rFonts w:ascii="Arial" w:eastAsia="Batang" w:hAnsi="Arial" w:cs="Arial"/>
          <w:sz w:val="18"/>
          <w:szCs w:val="18"/>
        </w:rPr>
        <w:t xml:space="preserve"> </w:t>
      </w:r>
      <w:r w:rsidRPr="00B95BC1">
        <w:rPr>
          <w:rFonts w:ascii="Arial" w:eastAsia="Batang" w:hAnsi="Arial" w:cs="Arial"/>
          <w:b/>
          <w:sz w:val="18"/>
          <w:szCs w:val="18"/>
        </w:rPr>
        <w:t>mehr bezahlter Urlaub beantragt wird</w:t>
      </w:r>
      <w:r>
        <w:rPr>
          <w:rFonts w:ascii="Arial" w:eastAsia="Batang" w:hAnsi="Arial" w:cs="Arial"/>
          <w:sz w:val="18"/>
          <w:szCs w:val="18"/>
        </w:rPr>
        <w:t>, als de</w:t>
      </w:r>
      <w:r w:rsidR="00D306E3">
        <w:rPr>
          <w:rFonts w:ascii="Arial" w:eastAsia="Batang" w:hAnsi="Arial" w:cs="Arial"/>
          <w:sz w:val="18"/>
          <w:szCs w:val="18"/>
        </w:rPr>
        <w:t>m</w:t>
      </w:r>
      <w:r>
        <w:rPr>
          <w:rFonts w:ascii="Arial" w:eastAsia="Batang" w:hAnsi="Arial" w:cs="Arial"/>
          <w:sz w:val="18"/>
          <w:szCs w:val="18"/>
        </w:rPr>
        <w:t xml:space="preserve"> Mitarbeiter zum Zeitpunkt des Urlaubsantrittes zur Verfügung steht, werten wir die darüber hinausgehenden Urlaubstage als </w:t>
      </w:r>
      <w:r w:rsidRPr="00B95BC1">
        <w:rPr>
          <w:rFonts w:ascii="Arial" w:eastAsia="Batang" w:hAnsi="Arial" w:cs="Arial"/>
          <w:b/>
          <w:sz w:val="18"/>
          <w:szCs w:val="18"/>
        </w:rPr>
        <w:t>unbezahlter Urlaub</w:t>
      </w:r>
      <w:r>
        <w:rPr>
          <w:rFonts w:ascii="Arial" w:eastAsia="Batang" w:hAnsi="Arial" w:cs="Arial"/>
          <w:sz w:val="18"/>
          <w:szCs w:val="18"/>
        </w:rPr>
        <w:t>. Zunächst beginnt der Urlaub mit dem zur Verfügung stehenden</w:t>
      </w:r>
      <w:r w:rsidR="00D306E3">
        <w:rPr>
          <w:rFonts w:ascii="Arial" w:eastAsia="Batang" w:hAnsi="Arial" w:cs="Arial"/>
          <w:sz w:val="18"/>
          <w:szCs w:val="18"/>
        </w:rPr>
        <w:t xml:space="preserve"> bezahlten</w:t>
      </w:r>
      <w:r>
        <w:rPr>
          <w:rFonts w:ascii="Arial" w:eastAsia="Batang" w:hAnsi="Arial" w:cs="Arial"/>
          <w:sz w:val="18"/>
          <w:szCs w:val="18"/>
        </w:rPr>
        <w:t xml:space="preserve"> Urlaub. Im Anschluss daran werden die weiteren Tage als unbezahlter Urlaub angerechnet.</w:t>
      </w:r>
    </w:p>
    <w:p w:rsidR="00B95BC1" w:rsidRDefault="00B95BC1">
      <w:pPr>
        <w:overflowPunct/>
        <w:textAlignment w:val="auto"/>
        <w:rPr>
          <w:rFonts w:ascii="Arial" w:eastAsia="Batang" w:hAnsi="Arial" w:cs="Arial"/>
          <w:sz w:val="18"/>
          <w:szCs w:val="18"/>
        </w:rPr>
      </w:pPr>
    </w:p>
    <w:p w:rsidR="00B95BC1" w:rsidRDefault="00490F00">
      <w:pPr>
        <w:overflowPunct/>
        <w:textAlignment w:val="auto"/>
        <w:rPr>
          <w:rFonts w:ascii="Arial" w:eastAsia="Batang" w:hAnsi="Arial" w:cs="Arial"/>
          <w:sz w:val="18"/>
          <w:szCs w:val="18"/>
        </w:rPr>
      </w:pPr>
      <w:r w:rsidRPr="00B95BC1">
        <w:rPr>
          <w:rFonts w:ascii="Arial" w:eastAsia="Batang" w:hAnsi="Arial" w:cs="Arial"/>
          <w:b/>
          <w:sz w:val="18"/>
          <w:szCs w:val="18"/>
        </w:rPr>
        <w:t>Bei Sonderurlaub</w:t>
      </w:r>
      <w:r>
        <w:rPr>
          <w:rFonts w:ascii="Arial" w:eastAsia="Batang" w:hAnsi="Arial" w:cs="Arial"/>
          <w:sz w:val="18"/>
          <w:szCs w:val="18"/>
        </w:rPr>
        <w:t xml:space="preserve"> bitte den Nachweis der Anspruchsvoraussetzung beifügen. Wird die Vorlage nicht erbracht, besteht kein Anspruch auf Sonderurlaub und es wird automatisch Urlaub bzw. Freizeitausgleich herangezogen. </w:t>
      </w:r>
    </w:p>
    <w:p w:rsidR="00B95BC1" w:rsidRDefault="00B95BC1">
      <w:pPr>
        <w:overflowPunct/>
        <w:textAlignment w:val="auto"/>
        <w:rPr>
          <w:rFonts w:ascii="Arial" w:eastAsia="Batang" w:hAnsi="Arial" w:cs="Arial"/>
          <w:b/>
          <w:sz w:val="18"/>
          <w:szCs w:val="18"/>
        </w:rPr>
      </w:pPr>
    </w:p>
    <w:p w:rsidR="00490F00" w:rsidRPr="00B95BC1" w:rsidRDefault="00490F00">
      <w:pPr>
        <w:overflowPunct/>
        <w:textAlignment w:val="auto"/>
        <w:rPr>
          <w:rFonts w:ascii="Arial" w:eastAsia="Batang" w:hAnsi="Arial" w:cs="Arial"/>
          <w:b/>
          <w:sz w:val="18"/>
          <w:szCs w:val="18"/>
        </w:rPr>
      </w:pPr>
      <w:r w:rsidRPr="00B95BC1">
        <w:rPr>
          <w:rFonts w:ascii="Arial" w:eastAsia="Batang" w:hAnsi="Arial" w:cs="Arial"/>
          <w:b/>
          <w:sz w:val="18"/>
          <w:szCs w:val="18"/>
        </w:rPr>
        <w:t>Ich wurde darauf hingewiesen, dass ich für diesen unbezahlten Urlaub keinen Anspruch auf Vergütung habe.</w:t>
      </w:r>
    </w:p>
    <w:p w:rsidR="00490F00" w:rsidRDefault="00490F00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</w:p>
    <w:p w:rsidR="00490F00" w:rsidRDefault="00490F00">
      <w:pPr>
        <w:overflowPunct/>
        <w:spacing w:line="360" w:lineRule="auto"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  <w:r w:rsidRPr="00B95BC1">
        <w:rPr>
          <w:rFonts w:ascii="Arial" w:eastAsia="Batang" w:hAnsi="Arial" w:cs="Arial"/>
          <w:b/>
          <w:sz w:val="18"/>
          <w:szCs w:val="16"/>
          <w:lang w:eastAsia="ko-KR"/>
        </w:rPr>
        <w:t>Tageweise Abwesenheit</w:t>
      </w:r>
      <w:r>
        <w:rPr>
          <w:rFonts w:ascii="Arial" w:eastAsia="Batang" w:hAnsi="Arial" w:cs="Arial"/>
          <w:sz w:val="18"/>
          <w:szCs w:val="16"/>
          <w:lang w:eastAsia="ko-KR"/>
        </w:rPr>
        <w:t xml:space="preserve"> wird nur in begründeten Ausnahmefällen gewährt. Gründe für tageweisen Urlaub: </w:t>
      </w:r>
      <w:r w:rsidR="00D306E3">
        <w:rPr>
          <w:rFonts w:ascii="Arial" w:eastAsia="Batang" w:hAnsi="Arial" w:cs="Arial"/>
          <w:sz w:val="18"/>
          <w:szCs w:val="16"/>
          <w:lang w:eastAsia="ko-KR"/>
        </w:rPr>
        <w:t xml:space="preserve">   </w:t>
      </w:r>
      <w:r w:rsidR="00400D8F">
        <w:rPr>
          <w:rFonts w:ascii="Arial" w:eastAsia="Batang" w:hAnsi="Arial" w:cs="Arial"/>
          <w:sz w:val="18"/>
          <w:szCs w:val="16"/>
          <w:lang w:eastAsia="ko-KR"/>
        </w:rPr>
        <w:br/>
      </w:r>
      <w:sdt>
        <w:sdtPr>
          <w:rPr>
            <w:rFonts w:ascii="Arial" w:hAnsi="Arial" w:cs="Arial"/>
            <w:b/>
            <w:sz w:val="22"/>
          </w:rPr>
          <w:id w:val="-1749263694"/>
          <w:placeholder>
            <w:docPart w:val="E997F626DB6D48DBA1FAFF99E8739DA4"/>
          </w:placeholder>
        </w:sdtPr>
        <w:sdtContent>
          <w:r w:rsidR="00400D8F">
            <w:rPr>
              <w:rFonts w:ascii="Arial" w:hAnsi="Arial" w:cs="Arial"/>
              <w:b/>
              <w:sz w:val="22"/>
              <w:shd w:val="clear" w:color="auto" w:fill="E7E6E6" w:themeFill="background2"/>
            </w:rPr>
            <w:t xml:space="preserve">    </w:t>
          </w:r>
        </w:sdtContent>
      </w:sdt>
    </w:p>
    <w:p w:rsidR="00400D8F" w:rsidRDefault="00400D8F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</w:p>
    <w:p w:rsidR="00490F00" w:rsidRDefault="00490F00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  <w:r>
        <w:rPr>
          <w:rFonts w:ascii="Arial" w:eastAsia="Batang" w:hAnsi="Arial" w:cs="Arial"/>
          <w:sz w:val="18"/>
          <w:szCs w:val="16"/>
          <w:lang w:eastAsia="ko-KR"/>
        </w:rPr>
        <w:t>Eine genehmigte Freistellung kann nicht einseitig widerrufen werden. Beantragter und genehmigter Urlaub kann nur in Schriftform im beiderseitigen Einvernehmen zwischen HRsolution und dem Antragsteller ganz oder teilweise annulliert werden.</w:t>
      </w:r>
    </w:p>
    <w:p w:rsidR="00490F00" w:rsidRDefault="00490F00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</w:p>
    <w:p w:rsidR="00490F00" w:rsidRPr="00B95BC1" w:rsidRDefault="00490F00">
      <w:pPr>
        <w:overflowPunct/>
        <w:textAlignment w:val="auto"/>
        <w:rPr>
          <w:rFonts w:ascii="Arial" w:eastAsia="Batang" w:hAnsi="Arial" w:cs="Arial"/>
          <w:i/>
          <w:sz w:val="18"/>
          <w:szCs w:val="16"/>
          <w:lang w:eastAsia="ko-KR"/>
        </w:rPr>
      </w:pPr>
      <w:r w:rsidRPr="00B95BC1">
        <w:rPr>
          <w:rFonts w:ascii="Arial" w:eastAsia="Batang" w:hAnsi="Arial" w:cs="Arial"/>
          <w:i/>
          <w:sz w:val="18"/>
          <w:szCs w:val="16"/>
          <w:lang w:eastAsia="ko-KR"/>
        </w:rPr>
        <w:t>Nimmt der Mitarbeiter ohne Genehmigung durch HRsolution Urlaub und bleibt seinem Arbeitsplatz somit unentschuldigt fern, ist HRsolution berechtigt, eine Vertragsstrafe gemäß Arbeitsvertrag zu erheben, unbeschadet etwaiger weitergehender Schadensersatzansprüche.</w:t>
      </w:r>
    </w:p>
    <w:p w:rsidR="00490F00" w:rsidRDefault="00490F00">
      <w:pPr>
        <w:pBdr>
          <w:bottom w:val="single" w:sz="4" w:space="1" w:color="auto"/>
        </w:pBd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8"/>
          <w:szCs w:val="24"/>
        </w:rPr>
      </w:pPr>
    </w:p>
    <w:p w:rsidR="00490F00" w:rsidRDefault="00490F00">
      <w:pP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8"/>
          <w:szCs w:val="24"/>
        </w:rPr>
      </w:pPr>
    </w:p>
    <w:p w:rsidR="00490F00" w:rsidRDefault="00400D8F">
      <w:pPr>
        <w:tabs>
          <w:tab w:val="left" w:pos="426"/>
          <w:tab w:val="left" w:pos="5387"/>
          <w:tab w:val="right" w:pos="9639"/>
        </w:tabs>
        <w:rPr>
          <w:rFonts w:ascii="Arial" w:hAnsi="Arial" w:cs="Arial"/>
          <w:b/>
          <w:sz w:val="18"/>
        </w:rPr>
      </w:pPr>
      <w:sdt>
        <w:sdtPr>
          <w:rPr>
            <w:rFonts w:ascii="Arial" w:hAnsi="Arial" w:cs="Arial"/>
            <w:b/>
            <w:sz w:val="18"/>
          </w:rPr>
          <w:id w:val="20939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</w:t>
      </w:r>
      <w:r w:rsidR="00490F00">
        <w:rPr>
          <w:rFonts w:ascii="Arial" w:hAnsi="Arial" w:cs="Arial"/>
          <w:b/>
          <w:sz w:val="18"/>
        </w:rPr>
        <w:t>Auszahlung</w:t>
      </w:r>
      <w:r w:rsidR="00490F00">
        <w:rPr>
          <w:rFonts w:ascii="Arial" w:hAnsi="Arial" w:cs="Arial"/>
          <w:sz w:val="18"/>
        </w:rPr>
        <w:t xml:space="preserve"> </w:t>
      </w:r>
      <w:r w:rsidR="00490F00">
        <w:rPr>
          <w:rFonts w:ascii="Arial" w:hAnsi="Arial" w:cs="Arial"/>
          <w:b/>
          <w:sz w:val="18"/>
        </w:rPr>
        <w:t>Arbeitszeitkonto</w:t>
      </w:r>
      <w:r w:rsidR="00490F00">
        <w:rPr>
          <w:rFonts w:ascii="Arial" w:hAnsi="Arial" w:cs="Arial"/>
          <w:sz w:val="18"/>
        </w:rPr>
        <w:t xml:space="preserve"> von </w:t>
      </w:r>
      <w:sdt>
        <w:sdtPr>
          <w:rPr>
            <w:rFonts w:ascii="Arial" w:hAnsi="Arial" w:cs="Arial"/>
            <w:b/>
            <w:sz w:val="22"/>
          </w:rPr>
          <w:id w:val="1441800338"/>
          <w:placeholder>
            <w:docPart w:val="B6DDF99183514290BC72B7D3C2E52126"/>
          </w:placeholder>
        </w:sdtPr>
        <w:sdtContent>
          <w:r>
            <w:rPr>
              <w:rFonts w:ascii="Arial" w:hAnsi="Arial" w:cs="Arial"/>
              <w:b/>
              <w:sz w:val="22"/>
              <w:shd w:val="clear" w:color="auto" w:fill="E7E6E6" w:themeFill="background2"/>
            </w:rPr>
            <w:t xml:space="preserve">    </w:t>
          </w:r>
        </w:sdtContent>
      </w:sdt>
      <w:r w:rsidR="00490F00">
        <w:rPr>
          <w:rFonts w:ascii="Arial" w:hAnsi="Arial" w:cs="Arial"/>
          <w:sz w:val="18"/>
        </w:rPr>
        <w:t xml:space="preserve"> Std. für den Abrechnungsmonat </w:t>
      </w:r>
      <w:sdt>
        <w:sdtPr>
          <w:rPr>
            <w:rFonts w:ascii="Arial" w:hAnsi="Arial" w:cs="Arial"/>
            <w:b/>
            <w:sz w:val="22"/>
          </w:rPr>
          <w:id w:val="400107363"/>
          <w:placeholder>
            <w:docPart w:val="02D803397533422CB73C9F8E95B8D0F1"/>
          </w:placeholder>
        </w:sdtPr>
        <w:sdtContent>
          <w:r>
            <w:rPr>
              <w:rFonts w:ascii="Arial" w:hAnsi="Arial" w:cs="Arial"/>
              <w:b/>
              <w:sz w:val="22"/>
              <w:shd w:val="clear" w:color="auto" w:fill="E7E6E6" w:themeFill="background2"/>
            </w:rPr>
            <w:t xml:space="preserve">    </w:t>
          </w:r>
        </w:sdtContent>
      </w:sdt>
    </w:p>
    <w:p w:rsidR="00490F00" w:rsidRDefault="00490F00">
      <w:pP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4"/>
        </w:rPr>
      </w:pPr>
    </w:p>
    <w:p w:rsidR="00490F00" w:rsidRDefault="00400D8F">
      <w:pPr>
        <w:tabs>
          <w:tab w:val="left" w:pos="426"/>
          <w:tab w:val="left" w:pos="5387"/>
        </w:tabs>
        <w:ind w:right="-455"/>
        <w:rPr>
          <w:rFonts w:ascii="Arial" w:hAnsi="Arial" w:cs="Arial"/>
          <w:b/>
          <w:sz w:val="18"/>
        </w:rPr>
      </w:pPr>
      <w:sdt>
        <w:sdtPr>
          <w:rPr>
            <w:rFonts w:ascii="Arial" w:hAnsi="Arial" w:cs="Arial"/>
            <w:b/>
            <w:sz w:val="18"/>
          </w:rPr>
          <w:id w:val="209858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</w:t>
      </w:r>
      <w:r w:rsidR="00490F00">
        <w:rPr>
          <w:rFonts w:ascii="Arial" w:hAnsi="Arial" w:cs="Arial"/>
          <w:sz w:val="18"/>
        </w:rPr>
        <w:t xml:space="preserve">Auszahlung Freizeitkonto von allen Std. die möglich sind (max. 20 Std./ Monat) </w:t>
      </w:r>
      <w:bookmarkStart w:id="1" w:name="Text25"/>
      <w:r w:rsidR="00490F00">
        <w:rPr>
          <w:rFonts w:ascii="Arial" w:hAnsi="Arial" w:cs="Arial"/>
          <w:sz w:val="18"/>
        </w:rPr>
        <w:t xml:space="preserve">für Abrechnungsmonat </w:t>
      </w:r>
      <w:bookmarkEnd w:id="1"/>
      <w:sdt>
        <w:sdtPr>
          <w:rPr>
            <w:rFonts w:ascii="Arial" w:hAnsi="Arial" w:cs="Arial"/>
            <w:b/>
            <w:sz w:val="22"/>
          </w:rPr>
          <w:id w:val="1128509386"/>
          <w:placeholder>
            <w:docPart w:val="A72A18B6A0D94CD2BA1A8F88688F6B97"/>
          </w:placeholder>
        </w:sdtPr>
        <w:sdtContent>
          <w:r>
            <w:rPr>
              <w:rFonts w:ascii="Arial" w:hAnsi="Arial" w:cs="Arial"/>
              <w:b/>
              <w:sz w:val="22"/>
              <w:shd w:val="clear" w:color="auto" w:fill="E7E6E6" w:themeFill="background2"/>
            </w:rPr>
            <w:t xml:space="preserve">    </w:t>
          </w:r>
        </w:sdtContent>
      </w:sdt>
    </w:p>
    <w:p w:rsidR="00490F00" w:rsidRDefault="00490F00">
      <w:pPr>
        <w:tabs>
          <w:tab w:val="left" w:pos="426"/>
          <w:tab w:val="left" w:pos="3119"/>
          <w:tab w:val="left" w:pos="4678"/>
          <w:tab w:val="left" w:pos="5387"/>
          <w:tab w:val="right" w:pos="9639"/>
        </w:tabs>
        <w:ind w:right="-597"/>
        <w:rPr>
          <w:rFonts w:ascii="Arial" w:hAnsi="Arial" w:cs="Arial"/>
          <w:b/>
          <w:sz w:val="14"/>
        </w:rPr>
      </w:pPr>
    </w:p>
    <w:p w:rsidR="00490F00" w:rsidRDefault="00400D8F">
      <w:pPr>
        <w:tabs>
          <w:tab w:val="left" w:pos="426"/>
          <w:tab w:val="left" w:pos="5387"/>
          <w:tab w:val="right" w:pos="9639"/>
        </w:tabs>
        <w:ind w:left="420" w:hanging="420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b/>
            <w:sz w:val="18"/>
          </w:rPr>
          <w:id w:val="-496113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</w:t>
      </w:r>
      <w:r w:rsidR="00490F00">
        <w:rPr>
          <w:rFonts w:ascii="Arial" w:hAnsi="Arial" w:cs="Arial"/>
          <w:sz w:val="18"/>
        </w:rPr>
        <w:t>Fortlaufende Auszahlung des Freizeitkontos von allen Stunden, die gemäß Tarifvertrag zur Auszahlung möglich sind</w:t>
      </w:r>
    </w:p>
    <w:p w:rsidR="00490F00" w:rsidRDefault="00490F00">
      <w:pPr>
        <w:pBdr>
          <w:bottom w:val="single" w:sz="4" w:space="1" w:color="auto"/>
        </w:pBd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8"/>
          <w:szCs w:val="24"/>
        </w:rPr>
      </w:pPr>
    </w:p>
    <w:p w:rsidR="00490F00" w:rsidRDefault="00490F00">
      <w:pP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8"/>
          <w:szCs w:val="24"/>
        </w:rPr>
      </w:pPr>
    </w:p>
    <w:p w:rsidR="00490F00" w:rsidRDefault="00490F00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  <w:r>
        <w:rPr>
          <w:rFonts w:ascii="Arial" w:eastAsia="Batang" w:hAnsi="Arial" w:cs="Arial"/>
          <w:sz w:val="18"/>
          <w:szCs w:val="16"/>
          <w:lang w:eastAsia="ko-KR"/>
        </w:rPr>
        <w:t>Mir ist bekannt, dass ich Urlaub/ Freistellung nur nach ausdrücklicher Genehmigung von HRsolution antreten darf. Ich bestätige hiermit, dass dieser Urlaubs-/Freistellungsantrag auf meinen alleinigen Wunsch hin beantragt wurde:</w:t>
      </w:r>
    </w:p>
    <w:p w:rsidR="00490F00" w:rsidRDefault="00490F00">
      <w:pPr>
        <w:rPr>
          <w:rFonts w:ascii="Arial" w:hAnsi="Arial" w:cs="Arial"/>
          <w:sz w:val="18"/>
        </w:rPr>
      </w:pPr>
    </w:p>
    <w:p w:rsidR="00490F00" w:rsidRDefault="00400D8F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  <w:sdt>
        <w:sdtPr>
          <w:rPr>
            <w:rFonts w:ascii="Arial" w:hAnsi="Arial" w:cs="Arial"/>
            <w:b/>
            <w:sz w:val="18"/>
          </w:rPr>
          <w:id w:val="-1863592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sz w:val="18"/>
          <w:szCs w:val="16"/>
        </w:rPr>
        <w:t xml:space="preserve"> </w:t>
      </w:r>
      <w:r w:rsidR="00490F00">
        <w:rPr>
          <w:rFonts w:ascii="Arial" w:eastAsia="Batang" w:hAnsi="Arial" w:cs="Arial"/>
          <w:sz w:val="18"/>
          <w:szCs w:val="16"/>
          <w:lang w:eastAsia="ko-KR"/>
        </w:rPr>
        <w:t xml:space="preserve">nicht genehmigt, weil </w:t>
      </w:r>
      <w:sdt>
        <w:sdtPr>
          <w:rPr>
            <w:rFonts w:ascii="Arial" w:hAnsi="Arial" w:cs="Arial"/>
            <w:b/>
            <w:sz w:val="22"/>
          </w:rPr>
          <w:id w:val="1507868992"/>
          <w:placeholder>
            <w:docPart w:val="724A893AEDD246F7BC276D3D46BB6B10"/>
          </w:placeholder>
        </w:sdtPr>
        <w:sdtContent>
          <w:r>
            <w:rPr>
              <w:rFonts w:ascii="Arial" w:hAnsi="Arial" w:cs="Arial"/>
              <w:b/>
              <w:sz w:val="22"/>
              <w:shd w:val="clear" w:color="auto" w:fill="E7E6E6" w:themeFill="background2"/>
            </w:rPr>
            <w:t xml:space="preserve">    </w:t>
          </w:r>
        </w:sdtContent>
      </w:sdt>
    </w:p>
    <w:p w:rsidR="00490F00" w:rsidRDefault="00400D8F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  <w:sdt>
        <w:sdtPr>
          <w:rPr>
            <w:rFonts w:ascii="Arial" w:hAnsi="Arial" w:cs="Arial"/>
            <w:b/>
            <w:sz w:val="18"/>
          </w:rPr>
          <w:id w:val="1438411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eastAsia="Batang" w:hAnsi="Arial" w:cs="Arial"/>
          <w:sz w:val="18"/>
          <w:szCs w:val="16"/>
          <w:lang w:eastAsia="ko-KR"/>
        </w:rPr>
        <w:t>ersatzweise genehmigt</w:t>
      </w:r>
      <w:r w:rsidR="00490F00">
        <w:rPr>
          <w:rFonts w:ascii="Arial" w:eastAsia="Batang" w:hAnsi="Arial" w:cs="Arial"/>
          <w:sz w:val="18"/>
          <w:szCs w:val="16"/>
          <w:lang w:eastAsia="ko-KR"/>
        </w:rPr>
        <w:t xml:space="preserve"> vom </w:t>
      </w:r>
      <w:sdt>
        <w:sdtPr>
          <w:rPr>
            <w:rFonts w:ascii="Arial" w:hAnsi="Arial" w:cs="Arial"/>
            <w:b/>
            <w:szCs w:val="16"/>
            <w:shd w:val="clear" w:color="auto" w:fill="E7E6E6" w:themeFill="background2"/>
          </w:rPr>
          <w:id w:val="-1333826173"/>
          <w:placeholder>
            <w:docPart w:val="94655524B5DA40E1A3EAA0B6531A2D9B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400D8F">
            <w:rPr>
              <w:rFonts w:ascii="Arial" w:hAnsi="Arial" w:cs="Arial"/>
              <w:b/>
              <w:szCs w:val="16"/>
              <w:shd w:val="clear" w:color="auto" w:fill="E7E6E6" w:themeFill="background2"/>
            </w:rPr>
            <w:t xml:space="preserve">    </w:t>
          </w:r>
        </w:sdtContent>
      </w:sdt>
      <w:r w:rsidR="00490F00">
        <w:rPr>
          <w:rFonts w:ascii="Arial" w:eastAsia="Batang" w:hAnsi="Arial" w:cs="Arial"/>
          <w:sz w:val="18"/>
          <w:szCs w:val="16"/>
          <w:lang w:eastAsia="ko-KR"/>
        </w:rPr>
        <w:t xml:space="preserve"> bis </w:t>
      </w:r>
      <w:sdt>
        <w:sdtPr>
          <w:rPr>
            <w:rFonts w:ascii="Arial" w:hAnsi="Arial" w:cs="Arial"/>
            <w:b/>
            <w:szCs w:val="16"/>
            <w:shd w:val="clear" w:color="auto" w:fill="E7E6E6" w:themeFill="background2"/>
          </w:rPr>
          <w:id w:val="-1875376806"/>
          <w:placeholder>
            <w:docPart w:val="74DAE444B90A4764BD21F17B45A8A98B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400D8F">
            <w:rPr>
              <w:rFonts w:ascii="Arial" w:hAnsi="Arial" w:cs="Arial"/>
              <w:b/>
              <w:szCs w:val="16"/>
              <w:shd w:val="clear" w:color="auto" w:fill="E7E6E6" w:themeFill="background2"/>
            </w:rPr>
            <w:t xml:space="preserve">    </w:t>
          </w:r>
        </w:sdtContent>
      </w:sdt>
    </w:p>
    <w:p w:rsidR="00490F00" w:rsidRDefault="00400D8F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  <w:sdt>
        <w:sdtPr>
          <w:rPr>
            <w:rFonts w:ascii="Arial" w:hAnsi="Arial" w:cs="Arial"/>
            <w:b/>
            <w:sz w:val="18"/>
          </w:rPr>
          <w:id w:val="178152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sz w:val="18"/>
          <w:szCs w:val="16"/>
        </w:rPr>
        <w:t xml:space="preserve"> </w:t>
      </w:r>
      <w:r w:rsidR="00490F00">
        <w:rPr>
          <w:rFonts w:ascii="Arial" w:eastAsia="Batang" w:hAnsi="Arial" w:cs="Arial"/>
          <w:sz w:val="18"/>
          <w:szCs w:val="16"/>
          <w:lang w:eastAsia="ko-KR"/>
        </w:rPr>
        <w:t>genehmigt</w:t>
      </w:r>
    </w:p>
    <w:p w:rsidR="00490F00" w:rsidRDefault="00400D8F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  <w:sdt>
        <w:sdtPr>
          <w:rPr>
            <w:rFonts w:ascii="Arial" w:hAnsi="Arial" w:cs="Arial"/>
            <w:b/>
            <w:sz w:val="18"/>
          </w:rPr>
          <w:id w:val="109844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sz w:val="18"/>
          <w:szCs w:val="16"/>
        </w:rPr>
        <w:t xml:space="preserve"> </w:t>
      </w:r>
      <w:r w:rsidR="00490F00">
        <w:rPr>
          <w:rFonts w:ascii="Arial" w:eastAsia="Batang" w:hAnsi="Arial" w:cs="Arial"/>
          <w:sz w:val="18"/>
          <w:szCs w:val="16"/>
          <w:lang w:eastAsia="ko-KR"/>
        </w:rPr>
        <w:t>EDV</w:t>
      </w:r>
    </w:p>
    <w:p w:rsidR="00400D8F" w:rsidRDefault="00400D8F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</w:p>
    <w:p w:rsidR="00400D8F" w:rsidRDefault="00400D8F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</w:p>
    <w:p w:rsidR="00400D8F" w:rsidRDefault="00400D8F">
      <w:pPr>
        <w:overflowPunct/>
        <w:textAlignment w:val="auto"/>
        <w:rPr>
          <w:rFonts w:ascii="Arial" w:eastAsia="Batang" w:hAnsi="Arial" w:cs="Arial"/>
          <w:sz w:val="18"/>
          <w:szCs w:val="16"/>
          <w:lang w:eastAsia="ko-KR"/>
        </w:rPr>
      </w:pPr>
    </w:p>
    <w:p w:rsidR="00490F00" w:rsidRDefault="00400D8F">
      <w:pPr>
        <w:rPr>
          <w:rFonts w:ascii="Arial" w:hAnsi="Arial" w:cs="Arial"/>
          <w:b/>
          <w:sz w:val="18"/>
        </w:rPr>
      </w:pPr>
      <w:sdt>
        <w:sdtPr>
          <w:rPr>
            <w:rFonts w:ascii="Arial" w:hAnsi="Arial" w:cs="Arial"/>
            <w:b/>
            <w:szCs w:val="16"/>
            <w:shd w:val="clear" w:color="auto" w:fill="E7E6E6" w:themeFill="background2"/>
          </w:rPr>
          <w:id w:val="-2100246060"/>
          <w:placeholder>
            <w:docPart w:val="B5FEAEBA7119404E91C9B7DCE85D538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400D8F">
            <w:rPr>
              <w:rFonts w:ascii="Arial" w:hAnsi="Arial" w:cs="Arial"/>
              <w:b/>
              <w:szCs w:val="16"/>
              <w:shd w:val="clear" w:color="auto" w:fill="E7E6E6" w:themeFill="background2"/>
            </w:rPr>
            <w:t xml:space="preserve">    </w:t>
          </w:r>
        </w:sdtContent>
      </w:sdt>
      <w:r>
        <w:rPr>
          <w:rFonts w:ascii="Arial" w:hAnsi="Arial" w:cs="Arial"/>
          <w:sz w:val="18"/>
        </w:rPr>
        <w:t xml:space="preserve">, </w:t>
      </w:r>
      <w:sdt>
        <w:sdtPr>
          <w:rPr>
            <w:rFonts w:ascii="Arial" w:hAnsi="Arial" w:cs="Arial"/>
            <w:b/>
            <w:sz w:val="22"/>
          </w:rPr>
          <w:id w:val="1626891351"/>
          <w:placeholder>
            <w:docPart w:val="166A487E52854AB69AB562770D398EBC"/>
          </w:placeholder>
        </w:sdtPr>
        <w:sdtContent>
          <w:r>
            <w:rPr>
              <w:rFonts w:ascii="Arial" w:hAnsi="Arial" w:cs="Arial"/>
              <w:b/>
              <w:sz w:val="22"/>
              <w:shd w:val="clear" w:color="auto" w:fill="E7E6E6" w:themeFill="background2"/>
            </w:rPr>
            <w:t xml:space="preserve">    </w:t>
          </w:r>
        </w:sdtContent>
      </w:sdt>
      <w:r w:rsidR="00490F00">
        <w:rPr>
          <w:rFonts w:ascii="Arial" w:hAnsi="Arial" w:cs="Arial"/>
          <w:sz w:val="18"/>
        </w:rPr>
        <w:tab/>
      </w:r>
      <w:r w:rsidR="00490F00">
        <w:rPr>
          <w:rFonts w:ascii="Arial" w:hAnsi="Arial" w:cs="Arial"/>
          <w:sz w:val="18"/>
        </w:rPr>
        <w:tab/>
      </w:r>
    </w:p>
    <w:p w:rsidR="00490F00" w:rsidRDefault="00490F00">
      <w:pPr>
        <w:spacing w:line="288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Ort, 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Unterschrift Mitarbeiter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Unterschrift HRsolution</w:t>
      </w:r>
    </w:p>
    <w:sectPr w:rsidR="00490F00">
      <w:pgSz w:w="11906" w:h="16838" w:code="9"/>
      <w:pgMar w:top="1077" w:right="567" w:bottom="899" w:left="107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w/CNG4GNuwR8xn79dpoclO5Boz4ie1IQ3Ko9xGiKVUvPcAN9EGdgeB33CRw698JBKWvxYs9W++odwdSzU+AJw==" w:salt="PkgD4TkZ3Fa9nRojKEQO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C1"/>
    <w:rsid w:val="00345D5C"/>
    <w:rsid w:val="00400D8F"/>
    <w:rsid w:val="00490F00"/>
    <w:rsid w:val="00505DFF"/>
    <w:rsid w:val="005854D7"/>
    <w:rsid w:val="0064589F"/>
    <w:rsid w:val="00800DAD"/>
    <w:rsid w:val="0093069D"/>
    <w:rsid w:val="009436AE"/>
    <w:rsid w:val="00A5376B"/>
    <w:rsid w:val="00B95BC1"/>
    <w:rsid w:val="00BE32D9"/>
    <w:rsid w:val="00C358F0"/>
    <w:rsid w:val="00C52849"/>
    <w:rsid w:val="00D306E3"/>
    <w:rsid w:val="00EB3FCF"/>
    <w:rsid w:val="00EE1C08"/>
    <w:rsid w:val="00F4167A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FBCBF5-7E50-4932-8E06-5D86A6DD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overflowPunct/>
      <w:autoSpaceDE/>
      <w:autoSpaceDN/>
      <w:adjustRightInd/>
      <w:textAlignment w:val="auto"/>
    </w:pPr>
    <w:rPr>
      <w:b/>
      <w:sz w:val="24"/>
    </w:r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9EEFBE-534D-4F99-8F83-74CD0C784454}"/>
      </w:docPartPr>
      <w:docPartBody>
        <w:p w:rsidR="00000000" w:rsidRDefault="00A43AD6">
          <w:r w:rsidRPr="00087D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A266954AA094BDFAD6C46982B5909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7FEF60-3E2E-4DB6-814A-02D46A57D952}"/>
      </w:docPartPr>
      <w:docPartBody>
        <w:p w:rsidR="00000000" w:rsidRDefault="00A43AD6" w:rsidP="00A43AD6">
          <w:pPr>
            <w:pStyle w:val="0A266954AA094BDFAD6C46982B5909FD"/>
          </w:pPr>
          <w:r w:rsidRPr="00087D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C00881318F4101AAAEBC8586FA71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4B1ABD-DAB8-43B8-A632-6B514CC44B6D}"/>
      </w:docPartPr>
      <w:docPartBody>
        <w:p w:rsidR="00000000" w:rsidRDefault="00A43AD6" w:rsidP="00A43AD6">
          <w:pPr>
            <w:pStyle w:val="03C00881318F4101AAAEBC8586FA71FC"/>
          </w:pPr>
          <w:r w:rsidRPr="00087D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601B1C08E941F09947E2C4B6E39B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6BE40-1EEE-47D1-8025-BEA9EB6BC417}"/>
      </w:docPartPr>
      <w:docPartBody>
        <w:p w:rsidR="00000000" w:rsidRDefault="00A43AD6" w:rsidP="00A43AD6">
          <w:pPr>
            <w:pStyle w:val="74601B1C08E941F09947E2C4B6E39B0D"/>
          </w:pPr>
          <w:r w:rsidRPr="00087D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4090473245467CB4328ACAAF8187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BD65F-294E-4762-A69A-946EFB77C5DC}"/>
      </w:docPartPr>
      <w:docPartBody>
        <w:p w:rsidR="00000000" w:rsidRDefault="00A43AD6" w:rsidP="00A43AD6">
          <w:pPr>
            <w:pStyle w:val="4D4090473245467CB4328ACAAF8187AF"/>
          </w:pPr>
          <w:r w:rsidRPr="00087D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4AEB4E147D4CDAB88ED347EC0B1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30F620-B4F2-4C3F-B154-C7640BEAC0D3}"/>
      </w:docPartPr>
      <w:docPartBody>
        <w:p w:rsidR="00000000" w:rsidRDefault="00A43AD6" w:rsidP="00A43AD6">
          <w:pPr>
            <w:pStyle w:val="9E4AEB4E147D4CDAB88ED347EC0B1591"/>
          </w:pPr>
          <w:r w:rsidRPr="00087D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97F626DB6D48DBA1FAFF99E8739D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D60B5-03F1-40D9-8524-6D31DD88D927}"/>
      </w:docPartPr>
      <w:docPartBody>
        <w:p w:rsidR="00000000" w:rsidRDefault="00A43AD6" w:rsidP="00A43AD6">
          <w:pPr>
            <w:pStyle w:val="E997F626DB6D48DBA1FAFF99E8739DA4"/>
          </w:pPr>
          <w:r w:rsidRPr="00087D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DDF99183514290BC72B7D3C2E52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9FBA4-B32C-4696-B9F0-A076868DEEB7}"/>
      </w:docPartPr>
      <w:docPartBody>
        <w:p w:rsidR="00000000" w:rsidRDefault="00A43AD6" w:rsidP="00A43AD6">
          <w:pPr>
            <w:pStyle w:val="B6DDF99183514290BC72B7D3C2E52126"/>
          </w:pPr>
          <w:r w:rsidRPr="00087D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D803397533422CB73C9F8E95B8D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AF700F-4A09-4CEE-9639-125100F2D898}"/>
      </w:docPartPr>
      <w:docPartBody>
        <w:p w:rsidR="00000000" w:rsidRDefault="00A43AD6" w:rsidP="00A43AD6">
          <w:pPr>
            <w:pStyle w:val="02D803397533422CB73C9F8E95B8D0F1"/>
          </w:pPr>
          <w:r w:rsidRPr="00087D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2A18B6A0D94CD2BA1A8F88688F6B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B6DDF-371A-4BDF-B1D9-3B3CEEA37C0F}"/>
      </w:docPartPr>
      <w:docPartBody>
        <w:p w:rsidR="00000000" w:rsidRDefault="00A43AD6" w:rsidP="00A43AD6">
          <w:pPr>
            <w:pStyle w:val="A72A18B6A0D94CD2BA1A8F88688F6B97"/>
          </w:pPr>
          <w:r w:rsidRPr="00087D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4A893AEDD246F7BC276D3D46BB6B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74E08A-7C6E-417B-A51A-5A151865390D}"/>
      </w:docPartPr>
      <w:docPartBody>
        <w:p w:rsidR="00000000" w:rsidRDefault="00A43AD6" w:rsidP="00A43AD6">
          <w:pPr>
            <w:pStyle w:val="724A893AEDD246F7BC276D3D46BB6B10"/>
          </w:pPr>
          <w:r w:rsidRPr="00087D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6A487E52854AB69AB562770D398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0830-1F66-4CEF-8D23-9C3EBBE43826}"/>
      </w:docPartPr>
      <w:docPartBody>
        <w:p w:rsidR="00000000" w:rsidRDefault="00A43AD6" w:rsidP="00A43AD6">
          <w:pPr>
            <w:pStyle w:val="166A487E52854AB69AB562770D398EBC"/>
          </w:pPr>
          <w:r w:rsidRPr="00087D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44D46A-C11D-4CF5-A731-3226B0C70BCF}"/>
      </w:docPartPr>
      <w:docPartBody>
        <w:p w:rsidR="00000000" w:rsidRDefault="00A43AD6">
          <w:r w:rsidRPr="00087D6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0E861F44BEA04E639886BF3421BF7A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632118-593B-4BA9-A7D3-3FCD09AD18D8}"/>
      </w:docPartPr>
      <w:docPartBody>
        <w:p w:rsidR="00000000" w:rsidRDefault="00A43AD6" w:rsidP="00A43AD6">
          <w:pPr>
            <w:pStyle w:val="0E861F44BEA04E639886BF3421BF7A2B"/>
          </w:pPr>
          <w:r w:rsidRPr="00087D6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94655524B5DA40E1A3EAA0B6531A2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40523-2207-460D-9DF5-F0A9BFD4A1D3}"/>
      </w:docPartPr>
      <w:docPartBody>
        <w:p w:rsidR="00000000" w:rsidRDefault="00A43AD6" w:rsidP="00A43AD6">
          <w:pPr>
            <w:pStyle w:val="94655524B5DA40E1A3EAA0B6531A2D9B"/>
          </w:pPr>
          <w:r w:rsidRPr="00087D6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4DAE444B90A4764BD21F17B45A8A9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AC5FBF-DD23-4CB8-B6CD-E3F50CFEEFD8}"/>
      </w:docPartPr>
      <w:docPartBody>
        <w:p w:rsidR="00000000" w:rsidRDefault="00A43AD6" w:rsidP="00A43AD6">
          <w:pPr>
            <w:pStyle w:val="74DAE444B90A4764BD21F17B45A8A98B"/>
          </w:pPr>
          <w:r w:rsidRPr="00087D6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5FEAEBA7119404E91C9B7DCE85D53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24B052-7569-401A-8570-7F9515DF0635}"/>
      </w:docPartPr>
      <w:docPartBody>
        <w:p w:rsidR="00000000" w:rsidRDefault="00A43AD6" w:rsidP="00A43AD6">
          <w:pPr>
            <w:pStyle w:val="B5FEAEBA7119404E91C9B7DCE85D5387"/>
          </w:pPr>
          <w:r w:rsidRPr="00087D6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D6"/>
    <w:rsid w:val="00A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43AD6"/>
    <w:rPr>
      <w:color w:val="808080"/>
    </w:rPr>
  </w:style>
  <w:style w:type="paragraph" w:customStyle="1" w:styleId="0A266954AA094BDFAD6C46982B5909FD">
    <w:name w:val="0A266954AA094BDFAD6C46982B5909FD"/>
    <w:rsid w:val="00A43AD6"/>
  </w:style>
  <w:style w:type="paragraph" w:customStyle="1" w:styleId="FE1CE8B2C2FF46FDA98F9680AF9B634D">
    <w:name w:val="FE1CE8B2C2FF46FDA98F9680AF9B634D"/>
    <w:rsid w:val="00A43AD6"/>
  </w:style>
  <w:style w:type="paragraph" w:customStyle="1" w:styleId="03C00881318F4101AAAEBC8586FA71FC">
    <w:name w:val="03C00881318F4101AAAEBC8586FA71FC"/>
    <w:rsid w:val="00A43AD6"/>
  </w:style>
  <w:style w:type="paragraph" w:customStyle="1" w:styleId="74601B1C08E941F09947E2C4B6E39B0D">
    <w:name w:val="74601B1C08E941F09947E2C4B6E39B0D"/>
    <w:rsid w:val="00A43AD6"/>
  </w:style>
  <w:style w:type="paragraph" w:customStyle="1" w:styleId="4D4090473245467CB4328ACAAF8187AF">
    <w:name w:val="4D4090473245467CB4328ACAAF8187AF"/>
    <w:rsid w:val="00A43AD6"/>
  </w:style>
  <w:style w:type="paragraph" w:customStyle="1" w:styleId="9E4AEB4E147D4CDAB88ED347EC0B1591">
    <w:name w:val="9E4AEB4E147D4CDAB88ED347EC0B1591"/>
    <w:rsid w:val="00A43AD6"/>
  </w:style>
  <w:style w:type="paragraph" w:customStyle="1" w:styleId="E997F626DB6D48DBA1FAFF99E8739DA4">
    <w:name w:val="E997F626DB6D48DBA1FAFF99E8739DA4"/>
    <w:rsid w:val="00A43AD6"/>
  </w:style>
  <w:style w:type="paragraph" w:customStyle="1" w:styleId="B6DDF99183514290BC72B7D3C2E52126">
    <w:name w:val="B6DDF99183514290BC72B7D3C2E52126"/>
    <w:rsid w:val="00A43AD6"/>
  </w:style>
  <w:style w:type="paragraph" w:customStyle="1" w:styleId="02D803397533422CB73C9F8E95B8D0F1">
    <w:name w:val="02D803397533422CB73C9F8E95B8D0F1"/>
    <w:rsid w:val="00A43AD6"/>
  </w:style>
  <w:style w:type="paragraph" w:customStyle="1" w:styleId="A72A18B6A0D94CD2BA1A8F88688F6B97">
    <w:name w:val="A72A18B6A0D94CD2BA1A8F88688F6B97"/>
    <w:rsid w:val="00A43AD6"/>
  </w:style>
  <w:style w:type="paragraph" w:customStyle="1" w:styleId="724A893AEDD246F7BC276D3D46BB6B10">
    <w:name w:val="724A893AEDD246F7BC276D3D46BB6B10"/>
    <w:rsid w:val="00A43AD6"/>
  </w:style>
  <w:style w:type="paragraph" w:customStyle="1" w:styleId="166A487E52854AB69AB562770D398EBC">
    <w:name w:val="166A487E52854AB69AB562770D398EBC"/>
    <w:rsid w:val="00A43AD6"/>
  </w:style>
  <w:style w:type="paragraph" w:customStyle="1" w:styleId="0E861F44BEA04E639886BF3421BF7A2B">
    <w:name w:val="0E861F44BEA04E639886BF3421BF7A2B"/>
    <w:rsid w:val="00A43AD6"/>
  </w:style>
  <w:style w:type="paragraph" w:customStyle="1" w:styleId="94655524B5DA40E1A3EAA0B6531A2D9B">
    <w:name w:val="94655524B5DA40E1A3EAA0B6531A2D9B"/>
    <w:rsid w:val="00A43AD6"/>
  </w:style>
  <w:style w:type="paragraph" w:customStyle="1" w:styleId="74DAE444B90A4764BD21F17B45A8A98B">
    <w:name w:val="74DAE444B90A4764BD21F17B45A8A98B"/>
    <w:rsid w:val="00A43AD6"/>
  </w:style>
  <w:style w:type="paragraph" w:customStyle="1" w:styleId="B5FEAEBA7119404E91C9B7DCE85D5387">
    <w:name w:val="B5FEAEBA7119404E91C9B7DCE85D5387"/>
    <w:rsid w:val="00A43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3A985413-FABD-47E0-9DF7-DB4B642F57F7}"/>
</file>

<file path=customXml/itemProps2.xml><?xml version="1.0" encoding="utf-8"?>
<ds:datastoreItem xmlns:ds="http://schemas.openxmlformats.org/officeDocument/2006/customXml" ds:itemID="{6605362D-C694-4905-BD42-9E528B891A47}"/>
</file>

<file path=customXml/itemProps3.xml><?xml version="1.0" encoding="utf-8"?>
<ds:datastoreItem xmlns:ds="http://schemas.openxmlformats.org/officeDocument/2006/customXml" ds:itemID="{034CEDF9-7B06-4F9B-8A39-A319F38B6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Urlaubsantrag</vt:lpstr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Urlaubsantrag</dc:title>
  <dc:subject/>
  <dc:creator>Roswitha Lowinger</dc:creator>
  <cp:keywords/>
  <cp:lastModifiedBy>Laurens Kuiper</cp:lastModifiedBy>
  <cp:revision>3</cp:revision>
  <cp:lastPrinted>2010-02-02T06:15:00Z</cp:lastPrinted>
  <dcterms:created xsi:type="dcterms:W3CDTF">2016-05-19T07:55:00Z</dcterms:created>
  <dcterms:modified xsi:type="dcterms:W3CDTF">2016-05-19T08:04:00Z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